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47" w:rsidRDefault="00F25747" w:rsidP="00F25747">
      <w:pPr>
        <w:pStyle w:val="a3"/>
        <w:spacing w:before="24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57F8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การประเมินเพื่อต่อสัญญาจ้างพนักงานมหาวิทยาลัย  (สายวิชาการ)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353B7" w:rsidRDefault="00F353B7" w:rsidP="00F353B7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สำหรับการต่อสัญญาจ้างครั้งที่  3  (ข้อ  8.3)</w:t>
      </w:r>
    </w:p>
    <w:p w:rsidR="00E57F8D" w:rsidRDefault="00E57F8D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สำหรับคณะกรรมการประเมิน</w:t>
      </w:r>
    </w:p>
    <w:p w:rsidR="007667A4" w:rsidRDefault="007667A4" w:rsidP="007667A4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 (ผู้รับการประเมิน)..........................................................................................................................................</w:t>
      </w:r>
    </w:p>
    <w:p w:rsidR="007667A4" w:rsidRDefault="007667A4" w:rsidP="007667A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ตำแหน่ง.......................................................................สังกัด............................................................................................</w:t>
      </w:r>
    </w:p>
    <w:p w:rsidR="0083478E" w:rsidRDefault="00A2132E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5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</w:t>
      </w:r>
      <w:r w:rsidR="0083478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</w:t>
      </w:r>
    </w:p>
    <w:p w:rsidR="001B5EEB" w:rsidRDefault="001B5EEB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134"/>
        <w:gridCol w:w="1134"/>
        <w:gridCol w:w="1134"/>
        <w:gridCol w:w="1134"/>
      </w:tblGrid>
      <w:tr w:rsidR="00F353B7" w:rsidTr="00D03256">
        <w:tc>
          <w:tcPr>
            <w:tcW w:w="3828" w:type="dxa"/>
            <w:tcBorders>
              <w:bottom w:val="nil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134" w:type="dxa"/>
            <w:vMerge w:val="restart"/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(1+2+3+4+5)/5</w:t>
            </w:r>
          </w:p>
        </w:tc>
      </w:tr>
      <w:tr w:rsidR="00F353B7" w:rsidTr="00D03256">
        <w:tc>
          <w:tcPr>
            <w:tcW w:w="3828" w:type="dxa"/>
            <w:tcBorders>
              <w:top w:val="nil"/>
              <w:bottom w:val="nil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รองประธาน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และเลขานุการ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/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53B7" w:rsidTr="00D03256">
        <w:tc>
          <w:tcPr>
            <w:tcW w:w="3828" w:type="dxa"/>
            <w:tcBorders>
              <w:top w:val="nil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53B7" w:rsidTr="00D03256"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ความสามารถในการผลิตผลงานด้าน     การสอน  เช่น  คู่มือการสอน  เอกสารประกอบการสอน  สื่อการสอน  เป็นต้น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ความถูกต้องและความทันสมัยของเนื้อหา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ความครอบคลุมรายวิชา  หรือหลักสูตร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การจัดลำดับเนื้อหา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การศึกษาค้นคว้าในการจัดทำเอกสารประกอบการสอน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รูปแบบในการเขียน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ความถูกต้องในการใช้ภาษา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การเสนอแนวคิดของตนเอง</w:t>
            </w:r>
          </w:p>
          <w:p w:rsidR="00F353B7" w:rsidRPr="00FE3313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คุณค่าของเอกสารประกอบการสอนหรือเอกสารคำสอน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 ................................ ................</w:t>
            </w:r>
          </w:p>
        </w:tc>
      </w:tr>
      <w:tr w:rsidR="00F353B7" w:rsidTr="00D03256">
        <w:tc>
          <w:tcPr>
            <w:tcW w:w="9498" w:type="dxa"/>
            <w:gridSpan w:val="6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353B7" w:rsidRDefault="00F353B7" w:rsidP="00E57F8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53B7" w:rsidRDefault="00F353B7" w:rsidP="00F353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เกณฑ์การประเมิน</w:t>
      </w:r>
    </w:p>
    <w:p w:rsidR="00F353B7" w:rsidRPr="00E868C2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ไม่ผ่าน</w:t>
      </w:r>
    </w:p>
    <w:p w:rsidR="00F353B7" w:rsidRPr="00E868C2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แต่น้อยกว่า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F353B7" w:rsidRPr="00E868C2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แต่น้อยกว่า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F353B7" w:rsidRPr="00E868C2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F353B7" w:rsidRDefault="00F353B7" w:rsidP="00F353B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  ผลการประเมินเอกสารประกอบการสอน</w:t>
      </w:r>
    </w:p>
    <w:p w:rsidR="00F353B7" w:rsidRDefault="00F353B7" w:rsidP="00F353B7">
      <w:pPr>
        <w:pStyle w:val="a3"/>
        <w:rPr>
          <w:rFonts w:ascii="TH SarabunPSK" w:hAnsi="TH SarabunPSK" w:cs="TH SarabunPSK"/>
          <w:sz w:val="32"/>
          <w:szCs w:val="32"/>
        </w:rPr>
      </w:pPr>
      <w:r w:rsidRPr="003076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F353B7" w:rsidRDefault="00F353B7" w:rsidP="00F353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F353B7" w:rsidRPr="003076EB" w:rsidRDefault="00F353B7" w:rsidP="00F353B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F353B7" w:rsidRPr="003076EB" w:rsidRDefault="00F353B7" w:rsidP="00F353B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p w:rsidR="008250E1" w:rsidRDefault="00A2132E" w:rsidP="00A2132E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การประเมินงานวิจัย</w:t>
      </w:r>
    </w:p>
    <w:p w:rsidR="001B5EEB" w:rsidRDefault="001B5EEB" w:rsidP="001B5EEB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7F76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tbl>
      <w:tblPr>
        <w:tblStyle w:val="a4"/>
        <w:tblW w:w="110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1078"/>
        <w:gridCol w:w="1078"/>
        <w:gridCol w:w="1079"/>
        <w:gridCol w:w="1078"/>
        <w:gridCol w:w="1079"/>
        <w:gridCol w:w="1134"/>
      </w:tblGrid>
      <w:tr w:rsidR="00F353B7" w:rsidTr="00D03256">
        <w:tc>
          <w:tcPr>
            <w:tcW w:w="4537" w:type="dxa"/>
            <w:tcBorders>
              <w:bottom w:val="nil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92" w:type="dxa"/>
            <w:gridSpan w:val="5"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ค่าคะแนนของคณะกรรมการแต่ละท่าน</w:t>
            </w:r>
          </w:p>
        </w:tc>
        <w:tc>
          <w:tcPr>
            <w:tcW w:w="1134" w:type="dxa"/>
            <w:vMerge w:val="restart"/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(1+2+3+4+5)/5</w:t>
            </w:r>
          </w:p>
        </w:tc>
      </w:tr>
      <w:tr w:rsidR="00F353B7" w:rsidTr="00D03256">
        <w:tc>
          <w:tcPr>
            <w:tcW w:w="4537" w:type="dxa"/>
            <w:tcBorders>
              <w:top w:val="nil"/>
              <w:bottom w:val="nil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รองประธาน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79" w:type="dxa"/>
            <w:vMerge w:val="restart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ind w:left="-17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F353B7" w:rsidRDefault="00F353B7" w:rsidP="00D03256">
            <w:pPr>
              <w:pStyle w:val="a3"/>
              <w:spacing w:line="276" w:lineRule="auto"/>
              <w:ind w:left="-170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และเลขานุการ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Merge/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53B7" w:rsidTr="00D03256">
        <w:tc>
          <w:tcPr>
            <w:tcW w:w="4537" w:type="dxa"/>
            <w:tcBorders>
              <w:top w:val="nil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53B7" w:rsidTr="00D03256">
        <w:tc>
          <w:tcPr>
            <w:tcW w:w="4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งานวิจัย</w:t>
            </w:r>
          </w:p>
          <w:p w:rsidR="00F353B7" w:rsidRPr="003D06EB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ความสำคัญและความชัดเจนของปัญหาการวิจัย</w:t>
            </w:r>
          </w:p>
          <w:p w:rsidR="00F353B7" w:rsidRDefault="00F353B7" w:rsidP="00D0325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การศึกษาเอกสารและผลงานวิจัยที่เกี่ยวข้อง</w:t>
            </w:r>
          </w:p>
          <w:p w:rsidR="00F353B7" w:rsidRDefault="00F353B7" w:rsidP="00D0325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ความเหมาะสมของการออกแบบวิจัย</w:t>
            </w:r>
          </w:p>
          <w:p w:rsidR="00F353B7" w:rsidRDefault="00F353B7" w:rsidP="00D0325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ความเหมาะสมของเทคนิคการเก็บข้อมูลและกลุ่มตัวอย่าง</w:t>
            </w:r>
          </w:p>
          <w:p w:rsidR="00F353B7" w:rsidRDefault="00F353B7" w:rsidP="00D0325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คุณภาพของเครื่องมือวิจัย</w:t>
            </w:r>
          </w:p>
          <w:p w:rsidR="00F353B7" w:rsidRDefault="00F353B7" w:rsidP="00D0325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ความถูกต้องและความเหมาะสมของการวิเคราะห์</w:t>
            </w:r>
          </w:p>
          <w:p w:rsidR="00F353B7" w:rsidRDefault="00F353B7" w:rsidP="00D0325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การสรุปและอภิปรายรายงานผลการวิจัย</w:t>
            </w:r>
          </w:p>
          <w:p w:rsidR="00F353B7" w:rsidRDefault="00F353B7" w:rsidP="00D0325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ความเหมาะสมและรูปแบบของการอ้างอิง</w:t>
            </w:r>
          </w:p>
          <w:p w:rsidR="00F353B7" w:rsidRPr="00FE3313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ความเป็นประโยชน์ทางวิชาการของเรื่องวิจัยยอมรับ</w:t>
            </w: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53B7" w:rsidTr="00D03256">
        <w:tc>
          <w:tcPr>
            <w:tcW w:w="9929" w:type="dxa"/>
            <w:gridSpan w:val="6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F353B7" w:rsidRDefault="00F353B7" w:rsidP="00D03256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353B7" w:rsidRDefault="00F353B7" w:rsidP="001F6D2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353B7" w:rsidRDefault="00F353B7" w:rsidP="00F353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F353B7" w:rsidRPr="00E868C2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ไม่ผ่าน</w:t>
      </w:r>
    </w:p>
    <w:p w:rsidR="00F353B7" w:rsidRPr="00E868C2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แต่น้อยกว่า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F353B7" w:rsidRPr="00E868C2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แต่น้อยกว่า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ดีมาก</w:t>
      </w:r>
    </w:p>
    <w:p w:rsidR="00F353B7" w:rsidRPr="002C0F3D" w:rsidRDefault="00F353B7" w:rsidP="00F35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คะแนนตั้งแต่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คะแนนขึ้นไป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68C2">
        <w:rPr>
          <w:rFonts w:ascii="TH SarabunPSK" w:hAnsi="TH SarabunPSK" w:cs="TH SarabunPSK" w:hint="cs"/>
          <w:sz w:val="32"/>
          <w:szCs w:val="32"/>
          <w:cs/>
        </w:rPr>
        <w:t>ดีเด่น</w:t>
      </w:r>
    </w:p>
    <w:p w:rsidR="00F353B7" w:rsidRDefault="00F353B7" w:rsidP="00F353B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สรุปผลการประเมินงานวิจัย</w:t>
      </w:r>
    </w:p>
    <w:p w:rsidR="00F353B7" w:rsidRDefault="00F353B7" w:rsidP="00F353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076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ไม่ผ่าน</w:t>
      </w:r>
    </w:p>
    <w:p w:rsidR="00F353B7" w:rsidRDefault="00F353B7" w:rsidP="00F353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</w:t>
      </w:r>
    </w:p>
    <w:p w:rsidR="00F353B7" w:rsidRPr="003076EB" w:rsidRDefault="00F353B7" w:rsidP="00F353B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ดีมาก</w:t>
      </w:r>
    </w:p>
    <w:p w:rsidR="00F353B7" w:rsidRDefault="00F353B7" w:rsidP="00F353B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  ผ่าน  ระดับ  ดีเด่น</w:t>
      </w:r>
    </w:p>
    <w:p w:rsidR="00E2476C" w:rsidRDefault="00E2476C" w:rsidP="00F353B7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372A0D" w:rsidRPr="00372A0D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  <w:bookmarkStart w:id="0" w:name="_GoBack"/>
      <w:bookmarkEnd w:id="0"/>
      <w:r w:rsidR="00CF5579" w:rsidRPr="009E480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ที่ตีพิมพ์ในวารสารที่ปรากฏในฐานข้อมูล  </w:t>
      </w:r>
      <w:r w:rsidR="00CF5579" w:rsidRPr="009E4805">
        <w:rPr>
          <w:rFonts w:ascii="TH SarabunPSK" w:hAnsi="TH SarabunPSK" w:cs="TH SarabunPSK"/>
          <w:b/>
          <w:bCs/>
          <w:sz w:val="32"/>
          <w:szCs w:val="32"/>
        </w:rPr>
        <w:t xml:space="preserve">TCI  </w:t>
      </w:r>
      <w:r w:rsidR="00CF5579" w:rsidRPr="009E4805">
        <w:rPr>
          <w:rFonts w:ascii="TH SarabunPSK" w:hAnsi="TH SarabunPSK" w:cs="TH SarabunPSK"/>
          <w:b/>
          <w:bCs/>
          <w:sz w:val="32"/>
          <w:szCs w:val="32"/>
          <w:cs/>
        </w:rPr>
        <w:t>หรือฐานข้อมูลที่ สกอ. รับรอง  หรือตีพิมพ์ผลงานในรายงานสืบเนื่องจากการประชุมวิชาการ (</w:t>
      </w:r>
      <w:r w:rsidR="00CF5579" w:rsidRPr="009E4805">
        <w:rPr>
          <w:rFonts w:ascii="TH SarabunPSK" w:hAnsi="TH SarabunPSK" w:cs="TH SarabunPSK"/>
          <w:b/>
          <w:bCs/>
          <w:sz w:val="32"/>
          <w:szCs w:val="32"/>
        </w:rPr>
        <w:t>Proceeding</w:t>
      </w:r>
      <w:r w:rsidR="00CF5579" w:rsidRPr="009E480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5433AC">
        <w:rPr>
          <w:rFonts w:ascii="TH SarabunPSK" w:hAnsi="TH SarabunPSK" w:cs="TH SarabunPSK"/>
          <w:sz w:val="32"/>
          <w:szCs w:val="32"/>
          <w:cs/>
        </w:rPr>
        <w:tab/>
      </w:r>
      <w:r w:rsidRPr="005433AC">
        <w:rPr>
          <w:rFonts w:ascii="TH SarabunPSK" w:hAnsi="TH SarabunPSK" w:cs="TH SarabunPSK" w:hint="cs"/>
          <w:sz w:val="32"/>
          <w:szCs w:val="32"/>
          <w:cs/>
        </w:rPr>
        <w:t xml:space="preserve">    ผลงาน 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การเผยแพร่...................................................................................................................................................................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</w:t>
      </w:r>
    </w:p>
    <w:p w:rsidR="00E2476C" w:rsidRPr="00C010F7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</w:t>
      </w:r>
      <w:r w:rsidR="00C123AA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</w:t>
      </w:r>
      <w:r w:rsidR="00C123AA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E2476C" w:rsidRDefault="00E2476C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2A0253" w:rsidRDefault="002A0253" w:rsidP="002A0253">
      <w:pPr>
        <w:pStyle w:val="a3"/>
        <w:spacing w:before="240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การสอบมาตรฐานภาษาอังกฤษจากสถาบันการทดสอบทางภาษาที่ได้รับการยอมรับ  </w:t>
      </w:r>
    </w:p>
    <w:p w:rsidR="002A0253" w:rsidRDefault="002A0253" w:rsidP="002A0253">
      <w:pPr>
        <w:pStyle w:val="a3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(โดยมีคะแนนเทียบเท่าผลสอบ  </w:t>
      </w:r>
      <w:r>
        <w:rPr>
          <w:rFonts w:ascii="TH SarabunPSK" w:hAnsi="TH SarabunPSK" w:cs="TH SarabunPSK"/>
          <w:sz w:val="32"/>
          <w:szCs w:val="32"/>
        </w:rPr>
        <w:t>TOEFL</w:t>
      </w:r>
      <w:r w:rsidR="00CF5579">
        <w:rPr>
          <w:rFonts w:ascii="TH SarabunPSK" w:hAnsi="TH SarabunPSK" w:cs="TH SarabunPSK" w:hint="cs"/>
          <w:sz w:val="32"/>
          <w:szCs w:val="32"/>
          <w:cs/>
        </w:rPr>
        <w:t xml:space="preserve">  ไม่ต่ำกว่า  400  คะแนน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403"/>
      </w:tblGrid>
      <w:tr w:rsidR="002A0253" w:rsidTr="004A1073">
        <w:tc>
          <w:tcPr>
            <w:tcW w:w="4957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403" w:type="dxa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0253" w:rsidTr="004A1073">
        <w:tc>
          <w:tcPr>
            <w:tcW w:w="4957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ผลการสอบมาตรฐานภาษาอังกฤษ  (มีคะแนนเทียบเท่า</w:t>
            </w:r>
          </w:p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TOEFL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ไม่ต่ำกว่า 400 คะแนน) </w:t>
            </w:r>
          </w:p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A0253" w:rsidRPr="00880CBC" w:rsidRDefault="002A0253" w:rsidP="002A0253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0C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ผลการประเมินตามคำรับรองปฏิบัติราชการ</w:t>
      </w:r>
    </w:p>
    <w:p w:rsidR="002A0253" w:rsidRPr="00FA53AF" w:rsidRDefault="002A0253" w:rsidP="002A0253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ผ่านตามเกณฑ์ที่กำหนด</w:t>
      </w:r>
    </w:p>
    <w:p w:rsidR="002A0253" w:rsidRDefault="002A0253" w:rsidP="002A025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ไม่ผ่านตามเกณฑ์ที่กำหนด   เนื่องจาก..................................................................................</w:t>
      </w:r>
    </w:p>
    <w:p w:rsidR="002A0253" w:rsidRDefault="002A0253" w:rsidP="002A025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F77DD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F77DD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2A0253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01884" w:rsidRDefault="002A0253" w:rsidP="00201884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01884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ผลการประเมินตามคำรับรองปฏิบัติราชการ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993"/>
        <w:gridCol w:w="992"/>
        <w:gridCol w:w="1134"/>
      </w:tblGrid>
      <w:tr w:rsidR="002A0253" w:rsidTr="002A025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ผลการประเมินตาม</w:t>
            </w:r>
            <w:r w:rsidRPr="00100C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คำรับรองปฏิบัติราชการ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0253" w:rsidTr="002A0253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Pr="00B13295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32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0253" w:rsidTr="002A0253"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Pr="00B13295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 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253" w:rsidTr="002A0253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Pr="00B13295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0253" w:rsidTr="002A0253">
        <w:tc>
          <w:tcPr>
            <w:tcW w:w="2830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ผลการประเมินตามคำรับรองปฏิบัติราชการตลอดระยะเวลาของสัญญาอยู่ในระดับดี ขึ้นไป</w:t>
            </w:r>
          </w:p>
        </w:tc>
        <w:tc>
          <w:tcPr>
            <w:tcW w:w="993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A0253" w:rsidRPr="00362CBA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0253" w:rsidRDefault="002A0253" w:rsidP="004A1073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7353" w:rsidRDefault="00D4171E" w:rsidP="00A454F1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735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ผลการประเมินตามคำรับรองปฏิบัติราชการ</w:t>
      </w:r>
    </w:p>
    <w:p w:rsidR="002A5CB8" w:rsidRPr="00C010F7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เป็นไปตามเ</w:t>
      </w:r>
      <w:r w:rsidR="00C123AA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ไม่เป็นไปตามเ</w:t>
      </w:r>
      <w:r w:rsidR="00C123AA">
        <w:rPr>
          <w:rFonts w:ascii="TH SarabunPSK" w:hAnsi="TH SarabunPSK" w:cs="TH SarabunPSK" w:hint="cs"/>
          <w:sz w:val="32"/>
          <w:szCs w:val="32"/>
          <w:cs/>
        </w:rPr>
        <w:t>กณฑ์หลักเกณฑ์การต่อสัญญาจ้างครั้งที่  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เนื่องจาก....................................................................................................................................</w:t>
      </w:r>
    </w:p>
    <w:p w:rsidR="002A5CB8" w:rsidRDefault="002A5CB8" w:rsidP="002A5CB8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7DDA" w:rsidRDefault="00F77DDA" w:rsidP="00F77DDA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F77DDA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ข้อเสนอแนะ/ความเห็น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ความเห็นประกอบการประเมินการต่อสัญญาจ้างพนักงานมหาวิทยาลัย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693B46" w:rsidRDefault="00693B46" w:rsidP="00693B46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353B7" w:rsidRDefault="00F353B7" w:rsidP="00DC5F5D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ผลสรุป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 w:rsidR="00C123AA">
        <w:rPr>
          <w:rFonts w:ascii="TH SarabunPSK" w:hAnsi="TH SarabunPSK" w:cs="TH SarabunPSK" w:hint="cs"/>
          <w:sz w:val="32"/>
          <w:szCs w:val="32"/>
          <w:cs/>
        </w:rPr>
        <w:t>ิทยาลัย 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DC5F5D" w:rsidRPr="000847CB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เห็นควรให้ต่อสัญญาจ้างพนักงานมหาว</w:t>
      </w:r>
      <w:r w:rsidR="00C123AA">
        <w:rPr>
          <w:rFonts w:ascii="TH SarabunPSK" w:hAnsi="TH SarabunPSK" w:cs="TH SarabunPSK" w:hint="cs"/>
          <w:sz w:val="32"/>
          <w:szCs w:val="32"/>
          <w:cs/>
        </w:rPr>
        <w:t>ิทยาลัย  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โดยให้ปรับปรุงแก้ไข  ดังนี้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  <w:t>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ต่อสัญญาจ้างพนักงานมหาว</w:t>
      </w:r>
      <w:r>
        <w:rPr>
          <w:rFonts w:ascii="TH SarabunPSK" w:hAnsi="TH SarabunPSK" w:cs="TH SarabunPSK" w:hint="cs"/>
          <w:sz w:val="32"/>
          <w:szCs w:val="32"/>
          <w:cs/>
        </w:rPr>
        <w:t>ิทยาลัย  เนื่องจาก....................................................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อื่น ๆ  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C5F5D" w:rsidRPr="00F353B7" w:rsidRDefault="00BC5A1F" w:rsidP="00F353B7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BC5A1F" w:rsidRDefault="00BC5A1F" w:rsidP="00DC5F5D">
      <w:pPr>
        <w:ind w:left="720"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ลงชื่อ.....................................................รองประธานกรรมการ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</w:t>
      </w:r>
    </w:p>
    <w:p w:rsidR="00DC5F5D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p w:rsidR="00ED1D41" w:rsidRDefault="00ED1D41" w:rsidP="00ED1D41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C5F5D" w:rsidRDefault="00DC5F5D" w:rsidP="00DC5F5D">
      <w:pPr>
        <w:pStyle w:val="a3"/>
        <w:spacing w:before="24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ลงชื่อ.....................................................กรรมการและเลขานุการ</w:t>
      </w:r>
    </w:p>
    <w:p w:rsidR="00AB131E" w:rsidRPr="008250E1" w:rsidRDefault="00DC5F5D" w:rsidP="00DC5F5D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(....................................................)</w:t>
      </w:r>
    </w:p>
    <w:sectPr w:rsidR="00AB131E" w:rsidRPr="008250E1" w:rsidSect="00536807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15" w:rsidRDefault="00781415" w:rsidP="00427154">
      <w:pPr>
        <w:pStyle w:val="a3"/>
      </w:pPr>
      <w:r>
        <w:separator/>
      </w:r>
    </w:p>
  </w:endnote>
  <w:endnote w:type="continuationSeparator" w:id="0">
    <w:p w:rsidR="00781415" w:rsidRDefault="00781415" w:rsidP="004271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15" w:rsidRDefault="00781415" w:rsidP="00427154">
      <w:pPr>
        <w:pStyle w:val="a3"/>
      </w:pPr>
      <w:r>
        <w:separator/>
      </w:r>
    </w:p>
  </w:footnote>
  <w:footnote w:type="continuationSeparator" w:id="0">
    <w:p w:rsidR="00781415" w:rsidRDefault="00781415" w:rsidP="004271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833"/>
      <w:docPartObj>
        <w:docPartGallery w:val="Page Numbers (Top of Page)"/>
        <w:docPartUnique/>
      </w:docPartObj>
    </w:sdtPr>
    <w:sdtEndPr/>
    <w:sdtContent>
      <w:p w:rsidR="00A9354C" w:rsidRDefault="00A9354C">
        <w:pPr>
          <w:pStyle w:val="a5"/>
          <w:jc w:val="center"/>
        </w:pPr>
        <w:r w:rsidRPr="0042715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2715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2715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72A0D" w:rsidRPr="00372A0D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42715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354C" w:rsidRDefault="00A935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00245A"/>
    <w:rsid w:val="000101CE"/>
    <w:rsid w:val="00082580"/>
    <w:rsid w:val="0009274E"/>
    <w:rsid w:val="00100B83"/>
    <w:rsid w:val="00111331"/>
    <w:rsid w:val="0011193A"/>
    <w:rsid w:val="00124375"/>
    <w:rsid w:val="001252C0"/>
    <w:rsid w:val="001467CE"/>
    <w:rsid w:val="001640B3"/>
    <w:rsid w:val="00176EF6"/>
    <w:rsid w:val="001A4F42"/>
    <w:rsid w:val="001B5EEB"/>
    <w:rsid w:val="001B788C"/>
    <w:rsid w:val="001C7EB5"/>
    <w:rsid w:val="001F6D27"/>
    <w:rsid w:val="001F6E70"/>
    <w:rsid w:val="00201884"/>
    <w:rsid w:val="00210E8D"/>
    <w:rsid w:val="00231844"/>
    <w:rsid w:val="00235760"/>
    <w:rsid w:val="00240C1F"/>
    <w:rsid w:val="00256254"/>
    <w:rsid w:val="00256782"/>
    <w:rsid w:val="002630DA"/>
    <w:rsid w:val="002827C7"/>
    <w:rsid w:val="00286AAB"/>
    <w:rsid w:val="002A0253"/>
    <w:rsid w:val="002A5CB8"/>
    <w:rsid w:val="002B37C1"/>
    <w:rsid w:val="002D02C9"/>
    <w:rsid w:val="003076EB"/>
    <w:rsid w:val="00320BD5"/>
    <w:rsid w:val="00343982"/>
    <w:rsid w:val="00350667"/>
    <w:rsid w:val="0035528B"/>
    <w:rsid w:val="00367789"/>
    <w:rsid w:val="00371393"/>
    <w:rsid w:val="00372A0D"/>
    <w:rsid w:val="003E7A58"/>
    <w:rsid w:val="003F04F2"/>
    <w:rsid w:val="00424CEC"/>
    <w:rsid w:val="00425717"/>
    <w:rsid w:val="00427154"/>
    <w:rsid w:val="00453CE1"/>
    <w:rsid w:val="00463DEE"/>
    <w:rsid w:val="004705D6"/>
    <w:rsid w:val="00496D25"/>
    <w:rsid w:val="004C1536"/>
    <w:rsid w:val="004E1CA4"/>
    <w:rsid w:val="0053276F"/>
    <w:rsid w:val="00536807"/>
    <w:rsid w:val="005433AC"/>
    <w:rsid w:val="005441D9"/>
    <w:rsid w:val="00544CCC"/>
    <w:rsid w:val="005C0607"/>
    <w:rsid w:val="005C26F9"/>
    <w:rsid w:val="005D0CB9"/>
    <w:rsid w:val="00642FBF"/>
    <w:rsid w:val="0065194E"/>
    <w:rsid w:val="00686C56"/>
    <w:rsid w:val="0069378D"/>
    <w:rsid w:val="00693B46"/>
    <w:rsid w:val="006B38BB"/>
    <w:rsid w:val="00704FB1"/>
    <w:rsid w:val="007667A4"/>
    <w:rsid w:val="007744AB"/>
    <w:rsid w:val="00781415"/>
    <w:rsid w:val="007B3A99"/>
    <w:rsid w:val="007D02CE"/>
    <w:rsid w:val="007D78CF"/>
    <w:rsid w:val="007F767D"/>
    <w:rsid w:val="008250E1"/>
    <w:rsid w:val="0083478E"/>
    <w:rsid w:val="00843FEA"/>
    <w:rsid w:val="00860E51"/>
    <w:rsid w:val="00871386"/>
    <w:rsid w:val="008721E6"/>
    <w:rsid w:val="008C1D72"/>
    <w:rsid w:val="008C1E02"/>
    <w:rsid w:val="008C4E70"/>
    <w:rsid w:val="008E5C58"/>
    <w:rsid w:val="00917FEE"/>
    <w:rsid w:val="00925DCC"/>
    <w:rsid w:val="00926E4F"/>
    <w:rsid w:val="00963DF2"/>
    <w:rsid w:val="00964E61"/>
    <w:rsid w:val="009742C6"/>
    <w:rsid w:val="00985164"/>
    <w:rsid w:val="009A29C8"/>
    <w:rsid w:val="009E4C6F"/>
    <w:rsid w:val="009F0079"/>
    <w:rsid w:val="009F2E45"/>
    <w:rsid w:val="009F5212"/>
    <w:rsid w:val="00A0107E"/>
    <w:rsid w:val="00A073B7"/>
    <w:rsid w:val="00A1357B"/>
    <w:rsid w:val="00A2132E"/>
    <w:rsid w:val="00A454F1"/>
    <w:rsid w:val="00A5590D"/>
    <w:rsid w:val="00A709A7"/>
    <w:rsid w:val="00A9354C"/>
    <w:rsid w:val="00AB131E"/>
    <w:rsid w:val="00AF1DA8"/>
    <w:rsid w:val="00B02F22"/>
    <w:rsid w:val="00B03CE3"/>
    <w:rsid w:val="00B60A78"/>
    <w:rsid w:val="00B7643E"/>
    <w:rsid w:val="00BC1529"/>
    <w:rsid w:val="00BC5A1F"/>
    <w:rsid w:val="00BC7353"/>
    <w:rsid w:val="00BF5457"/>
    <w:rsid w:val="00C010F7"/>
    <w:rsid w:val="00C123AA"/>
    <w:rsid w:val="00C36109"/>
    <w:rsid w:val="00C557F8"/>
    <w:rsid w:val="00C74549"/>
    <w:rsid w:val="00CA02A0"/>
    <w:rsid w:val="00CD1A30"/>
    <w:rsid w:val="00CF5579"/>
    <w:rsid w:val="00CF6050"/>
    <w:rsid w:val="00D022F1"/>
    <w:rsid w:val="00D02D29"/>
    <w:rsid w:val="00D032AB"/>
    <w:rsid w:val="00D070E6"/>
    <w:rsid w:val="00D264D0"/>
    <w:rsid w:val="00D4171E"/>
    <w:rsid w:val="00D523F0"/>
    <w:rsid w:val="00DA394A"/>
    <w:rsid w:val="00DB5721"/>
    <w:rsid w:val="00DC5F5D"/>
    <w:rsid w:val="00DC7CB3"/>
    <w:rsid w:val="00DF472E"/>
    <w:rsid w:val="00E2476C"/>
    <w:rsid w:val="00E275FB"/>
    <w:rsid w:val="00E57F8D"/>
    <w:rsid w:val="00E7192C"/>
    <w:rsid w:val="00E75CD1"/>
    <w:rsid w:val="00EA4938"/>
    <w:rsid w:val="00EA678B"/>
    <w:rsid w:val="00ED1D41"/>
    <w:rsid w:val="00ED7633"/>
    <w:rsid w:val="00EF0F6F"/>
    <w:rsid w:val="00F10353"/>
    <w:rsid w:val="00F25747"/>
    <w:rsid w:val="00F353B7"/>
    <w:rsid w:val="00F772C5"/>
    <w:rsid w:val="00F77DDA"/>
    <w:rsid w:val="00F91FDE"/>
    <w:rsid w:val="00FB1F5F"/>
    <w:rsid w:val="00FB3851"/>
    <w:rsid w:val="00FB7DCA"/>
    <w:rsid w:val="00FE33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D4DF9-DEE6-48FB-96D3-558B37B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CEC"/>
    <w:pPr>
      <w:spacing w:after="0" w:line="240" w:lineRule="auto"/>
    </w:pPr>
  </w:style>
  <w:style w:type="table" w:styleId="a4">
    <w:name w:val="Table Grid"/>
    <w:basedOn w:val="a1"/>
    <w:uiPriority w:val="59"/>
    <w:rsid w:val="00F10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7154"/>
  </w:style>
  <w:style w:type="paragraph" w:styleId="a7">
    <w:name w:val="footer"/>
    <w:basedOn w:val="a"/>
    <w:link w:val="a8"/>
    <w:uiPriority w:val="99"/>
    <w:semiHidden/>
    <w:unhideWhenUsed/>
    <w:rsid w:val="00427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27154"/>
  </w:style>
  <w:style w:type="paragraph" w:styleId="a9">
    <w:name w:val="Balloon Text"/>
    <w:basedOn w:val="a"/>
    <w:link w:val="aa"/>
    <w:uiPriority w:val="99"/>
    <w:semiHidden/>
    <w:unhideWhenUsed/>
    <w:rsid w:val="005327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27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581C-7538-44FC-8331-056BE15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</dc:creator>
  <cp:lastModifiedBy>USER</cp:lastModifiedBy>
  <cp:revision>3</cp:revision>
  <cp:lastPrinted>2015-06-26T08:01:00Z</cp:lastPrinted>
  <dcterms:created xsi:type="dcterms:W3CDTF">2021-01-19T02:27:00Z</dcterms:created>
  <dcterms:modified xsi:type="dcterms:W3CDTF">2021-10-28T02:34:00Z</dcterms:modified>
</cp:coreProperties>
</file>